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33A52" w14:textId="5E9B08E5" w:rsidR="001F0468" w:rsidRPr="004931EF" w:rsidRDefault="000634F5" w:rsidP="004931EF">
      <w:pPr>
        <w:pStyle w:val="Titre1"/>
        <w:rPr>
          <w:sz w:val="32"/>
          <w:szCs w:val="32"/>
        </w:rPr>
      </w:pPr>
      <w:r w:rsidRPr="004931EF">
        <w:rPr>
          <w:sz w:val="32"/>
          <w:szCs w:val="32"/>
        </w:rPr>
        <w:t xml:space="preserve">Les BO de juillet </w:t>
      </w:r>
      <w:r w:rsidR="00A14317" w:rsidRPr="004931EF">
        <w:rPr>
          <w:sz w:val="32"/>
          <w:szCs w:val="32"/>
        </w:rPr>
        <w:t xml:space="preserve">2019 </w:t>
      </w:r>
      <w:r w:rsidRPr="004931EF">
        <w:rPr>
          <w:sz w:val="32"/>
          <w:szCs w:val="32"/>
        </w:rPr>
        <w:t xml:space="preserve">à </w:t>
      </w:r>
      <w:r w:rsidR="00A14317" w:rsidRPr="004931EF">
        <w:rPr>
          <w:sz w:val="32"/>
          <w:szCs w:val="32"/>
        </w:rPr>
        <w:t>janvier 2020</w:t>
      </w:r>
    </w:p>
    <w:p w14:paraId="6131243E" w14:textId="00686105" w:rsidR="001F0468" w:rsidRPr="009A6896" w:rsidRDefault="001F0468" w:rsidP="001F0468">
      <w:pPr>
        <w:pStyle w:val="Titre1"/>
        <w:rPr>
          <w:sz w:val="32"/>
          <w:szCs w:val="32"/>
        </w:rPr>
      </w:pPr>
      <w:r w:rsidRPr="009A6896">
        <w:rPr>
          <w:sz w:val="32"/>
          <w:szCs w:val="32"/>
        </w:rPr>
        <w:t>B</w:t>
      </w:r>
      <w:r w:rsidR="004931EF">
        <w:rPr>
          <w:sz w:val="32"/>
          <w:szCs w:val="32"/>
        </w:rPr>
        <w:t xml:space="preserve">O </w:t>
      </w:r>
      <w:r w:rsidRPr="009A6896">
        <w:rPr>
          <w:sz w:val="32"/>
          <w:szCs w:val="32"/>
        </w:rPr>
        <w:t xml:space="preserve">n°28 du 11 juillet 2019 </w:t>
      </w:r>
    </w:p>
    <w:p w14:paraId="60F1B088" w14:textId="01412D99" w:rsidR="001F0468" w:rsidRPr="00D914F8" w:rsidRDefault="001F0468" w:rsidP="00D914F8">
      <w:pPr>
        <w:pStyle w:val="Titre2"/>
      </w:pPr>
      <w:r w:rsidRPr="00A14317">
        <w:rPr>
          <w:i w:val="0"/>
          <w:iCs w:val="0"/>
          <w:sz w:val="26"/>
          <w:szCs w:val="26"/>
        </w:rPr>
        <w:t>Lycée des métiers</w:t>
      </w:r>
      <w:r w:rsidR="005129F2">
        <w:rPr>
          <w:rFonts w:ascii="Arial" w:hAnsi="Arial" w:cs="Arial"/>
          <w:color w:val="000000"/>
          <w:sz w:val="18"/>
          <w:szCs w:val="18"/>
        </w:rPr>
        <w:br/>
      </w:r>
      <w:r w:rsidR="005129F2" w:rsidRPr="00CC0462">
        <w:rPr>
          <w:rFonts w:ascii="Arial" w:hAnsi="Arial" w:cs="Arial"/>
          <w:b w:val="0"/>
          <w:bCs w:val="0"/>
          <w:i w:val="0"/>
          <w:iCs w:val="0"/>
          <w:color w:val="000000"/>
          <w:sz w:val="18"/>
          <w:szCs w:val="18"/>
          <w:shd w:val="clear" w:color="auto" w:fill="FFFFFF"/>
        </w:rPr>
        <w:t>Liste des établissements labellisés entre le 1er janvier et le 31 décembre 2018</w:t>
      </w:r>
      <w:r w:rsidR="005129F2" w:rsidRPr="00CC0462">
        <w:rPr>
          <w:rFonts w:ascii="Arial" w:hAnsi="Arial" w:cs="Arial"/>
          <w:b w:val="0"/>
          <w:bCs w:val="0"/>
          <w:i w:val="0"/>
          <w:iCs w:val="0"/>
          <w:color w:val="000000"/>
          <w:sz w:val="18"/>
          <w:szCs w:val="18"/>
        </w:rPr>
        <w:br/>
      </w:r>
      <w:r w:rsidR="00D465A4">
        <w:rPr>
          <w:rFonts w:ascii="Arial" w:hAnsi="Arial" w:cs="Arial"/>
          <w:b w:val="0"/>
          <w:bCs w:val="0"/>
          <w:i w:val="0"/>
          <w:iCs w:val="0"/>
          <w:color w:val="000000"/>
          <w:sz w:val="18"/>
          <w:szCs w:val="18"/>
          <w:shd w:val="clear" w:color="auto" w:fill="FFFFFF"/>
        </w:rPr>
        <w:t>A</w:t>
      </w:r>
      <w:r w:rsidR="005129F2" w:rsidRPr="00CC0462">
        <w:rPr>
          <w:rFonts w:ascii="Arial" w:hAnsi="Arial" w:cs="Arial"/>
          <w:b w:val="0"/>
          <w:bCs w:val="0"/>
          <w:i w:val="0"/>
          <w:iCs w:val="0"/>
          <w:color w:val="000000"/>
          <w:sz w:val="18"/>
          <w:szCs w:val="18"/>
          <w:shd w:val="clear" w:color="auto" w:fill="FFFFFF"/>
        </w:rPr>
        <w:t>rrêté du 19-6-2019 (</w:t>
      </w:r>
      <w:r w:rsidR="005129F2" w:rsidRPr="00CC0462">
        <w:rPr>
          <w:rStyle w:val="AcronymeHTML"/>
          <w:rFonts w:ascii="Arial" w:hAnsi="Arial" w:cs="Arial"/>
          <w:b w:val="0"/>
          <w:bCs w:val="0"/>
          <w:i w:val="0"/>
          <w:iCs w:val="0"/>
          <w:color w:val="000000"/>
          <w:sz w:val="18"/>
          <w:szCs w:val="18"/>
          <w:bdr w:val="none" w:sz="0" w:space="0" w:color="auto" w:frame="1"/>
          <w:shd w:val="clear" w:color="auto" w:fill="FFFFFF"/>
        </w:rPr>
        <w:t>NOR</w:t>
      </w:r>
      <w:r w:rsidR="005129F2" w:rsidRPr="00CC0462">
        <w:rPr>
          <w:rFonts w:ascii="Arial" w:hAnsi="Arial" w:cs="Arial"/>
          <w:b w:val="0"/>
          <w:bCs w:val="0"/>
          <w:i w:val="0"/>
          <w:iCs w:val="0"/>
          <w:color w:val="000000"/>
          <w:sz w:val="18"/>
          <w:szCs w:val="18"/>
          <w:shd w:val="clear" w:color="auto" w:fill="FFFFFF"/>
        </w:rPr>
        <w:t> </w:t>
      </w:r>
      <w:hyperlink r:id="rId5" w:tooltip="MENE1900246A" w:history="1">
        <w:r w:rsidR="005129F2" w:rsidRPr="00CC0462">
          <w:rPr>
            <w:rStyle w:val="Lienhypertexte"/>
            <w:rFonts w:ascii="Arial" w:hAnsi="Arial" w:cs="Arial"/>
            <w:b w:val="0"/>
            <w:bCs w:val="0"/>
            <w:i w:val="0"/>
            <w:iCs w:val="0"/>
            <w:color w:val="18417F"/>
            <w:sz w:val="18"/>
            <w:szCs w:val="18"/>
            <w:shd w:val="clear" w:color="auto" w:fill="FFFFFF"/>
          </w:rPr>
          <w:t>MENE1900246A</w:t>
        </w:r>
      </w:hyperlink>
      <w:r w:rsidR="005129F2" w:rsidRPr="00CC0462">
        <w:rPr>
          <w:rFonts w:ascii="Arial" w:hAnsi="Arial" w:cs="Arial"/>
          <w:b w:val="0"/>
          <w:bCs w:val="0"/>
          <w:i w:val="0"/>
          <w:iCs w:val="0"/>
          <w:color w:val="000000"/>
          <w:sz w:val="18"/>
          <w:szCs w:val="18"/>
          <w:shd w:val="clear" w:color="auto" w:fill="FFFFFF"/>
        </w:rPr>
        <w:t>)</w:t>
      </w:r>
    </w:p>
    <w:p w14:paraId="330E34D6" w14:textId="77777777" w:rsidR="001F0468" w:rsidRPr="009A6896" w:rsidRDefault="001F0468" w:rsidP="001F0468">
      <w:pPr>
        <w:pStyle w:val="Titre1"/>
        <w:rPr>
          <w:sz w:val="32"/>
          <w:szCs w:val="32"/>
        </w:rPr>
      </w:pPr>
      <w:r w:rsidRPr="009A6896">
        <w:rPr>
          <w:sz w:val="32"/>
          <w:szCs w:val="32"/>
        </w:rPr>
        <w:t xml:space="preserve">Bulletin officiel n°29 du 18 juillet 2019 </w:t>
      </w:r>
    </w:p>
    <w:p w14:paraId="430DD101" w14:textId="77777777" w:rsidR="001F0468" w:rsidRDefault="001F0468" w:rsidP="001F0468">
      <w:pPr>
        <w:pStyle w:val="Titre3"/>
      </w:pPr>
      <w:r>
        <w:t>Séquences d'observation en milieu professionnel</w:t>
      </w:r>
    </w:p>
    <w:p w14:paraId="265265C9" w14:textId="3D31297A" w:rsidR="001F0468" w:rsidRDefault="00FA0E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D465A4" w:rsidRPr="00436C77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D</w:t>
      </w:r>
      <w:r w:rsidRPr="00436C77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écret n° 2019-636 du 24-6-2019 -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r>
        <w:rPr>
          <w:rStyle w:val="AcronymeHTML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NOR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6" w:tooltip="MENE1912830D" w:history="1">
        <w:r>
          <w:rPr>
            <w:rStyle w:val="Lienhypertexte"/>
            <w:rFonts w:ascii="Arial" w:hAnsi="Arial" w:cs="Arial"/>
            <w:color w:val="18417F"/>
            <w:sz w:val="18"/>
            <w:szCs w:val="18"/>
            <w:shd w:val="clear" w:color="auto" w:fill="FFFFFF"/>
          </w:rPr>
          <w:t>MENE1912830D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</w:p>
    <w:p w14:paraId="4217A55D" w14:textId="3CC0B02E" w:rsidR="001F0468" w:rsidRPr="009A6896" w:rsidRDefault="004931EF" w:rsidP="001F0468">
      <w:pPr>
        <w:pStyle w:val="Titre1"/>
        <w:rPr>
          <w:sz w:val="32"/>
          <w:szCs w:val="32"/>
        </w:rPr>
      </w:pPr>
      <w:r>
        <w:rPr>
          <w:sz w:val="32"/>
          <w:szCs w:val="32"/>
        </w:rPr>
        <w:t xml:space="preserve">BO </w:t>
      </w:r>
      <w:r w:rsidR="001F0468" w:rsidRPr="009A6896">
        <w:rPr>
          <w:sz w:val="32"/>
          <w:szCs w:val="32"/>
        </w:rPr>
        <w:t xml:space="preserve">n°31 du 29 août 2019 </w:t>
      </w:r>
    </w:p>
    <w:p w14:paraId="202FB65B" w14:textId="77777777" w:rsidR="001F0468" w:rsidRPr="00A14317" w:rsidRDefault="001F0468" w:rsidP="001F0468">
      <w:pPr>
        <w:pStyle w:val="Titre1"/>
        <w:rPr>
          <w:rFonts w:ascii="Calibri Light" w:hAnsi="Calibri Light"/>
          <w:kern w:val="0"/>
          <w:sz w:val="26"/>
          <w:szCs w:val="26"/>
          <w:lang w:eastAsia="en-US"/>
        </w:rPr>
      </w:pPr>
      <w:r w:rsidRPr="00A14317">
        <w:rPr>
          <w:rFonts w:ascii="Calibri Light" w:hAnsi="Calibri Light"/>
          <w:kern w:val="0"/>
          <w:sz w:val="26"/>
          <w:szCs w:val="26"/>
          <w:lang w:eastAsia="en-US"/>
        </w:rPr>
        <w:t>CAP</w:t>
      </w:r>
    </w:p>
    <w:p w14:paraId="56CD81DF" w14:textId="2B022D28" w:rsidR="00535482" w:rsidRPr="00535482" w:rsidRDefault="00535482" w:rsidP="005354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535482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Certificat d'aptitude professionnelle</w:t>
      </w:r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Création et modalités de délivrance de la spécialité Constructeur d'ouvrages en béton armé</w:t>
      </w:r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="00D465A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A</w:t>
      </w:r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rrêté du 8-4-2019 -(</w:t>
      </w:r>
      <w:r w:rsidRPr="0053548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fr-FR"/>
        </w:rPr>
        <w:t>NOR</w:t>
      </w:r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  <w:hyperlink r:id="rId7" w:tooltip="MENE1910475A" w:history="1">
        <w:r w:rsidRPr="00535482">
          <w:rPr>
            <w:rFonts w:ascii="Arial" w:eastAsia="Times New Roman" w:hAnsi="Arial" w:cs="Arial"/>
            <w:color w:val="18417F"/>
            <w:sz w:val="18"/>
            <w:szCs w:val="18"/>
            <w:u w:val="single"/>
            <w:lang w:eastAsia="fr-FR"/>
          </w:rPr>
          <w:t>MENE1910475A</w:t>
        </w:r>
      </w:hyperlink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)</w:t>
      </w:r>
    </w:p>
    <w:p w14:paraId="24FC28F9" w14:textId="2C06A852" w:rsidR="00535482" w:rsidRPr="00535482" w:rsidRDefault="00535482" w:rsidP="005354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535482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Certificat d'aptitude professionnelle</w:t>
      </w:r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Création et modalités de délivrance de la spécialité Peintre applicateur de revêtements</w:t>
      </w:r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="00D465A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A</w:t>
      </w:r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rrêté du 8-4-2019 - (</w:t>
      </w:r>
      <w:r w:rsidRPr="0053548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fr-FR"/>
        </w:rPr>
        <w:t>NOR</w:t>
      </w:r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  <w:hyperlink r:id="rId8" w:tooltip="MENE1910476A" w:history="1">
        <w:r w:rsidRPr="00535482">
          <w:rPr>
            <w:rFonts w:ascii="Arial" w:eastAsia="Times New Roman" w:hAnsi="Arial" w:cs="Arial"/>
            <w:color w:val="18417F"/>
            <w:sz w:val="18"/>
            <w:szCs w:val="18"/>
            <w:u w:val="single"/>
            <w:lang w:eastAsia="fr-FR"/>
          </w:rPr>
          <w:t>MENE1910476A</w:t>
        </w:r>
      </w:hyperlink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)</w:t>
      </w:r>
    </w:p>
    <w:p w14:paraId="78BC8D94" w14:textId="37A63630" w:rsidR="00535482" w:rsidRPr="00535482" w:rsidRDefault="00535482" w:rsidP="005354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535482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Certificat d'aptitude professionnelle</w:t>
      </w:r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Création et modalités de délivrance de la spécialité Carreleur mosaïste</w:t>
      </w:r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="00D465A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A</w:t>
      </w:r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rrêté du 15-4-2019 </w:t>
      </w:r>
      <w:r w:rsidR="00D465A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-</w:t>
      </w:r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(</w:t>
      </w:r>
      <w:r w:rsidRPr="0053548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fr-FR"/>
        </w:rPr>
        <w:t>NOR</w:t>
      </w:r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  <w:hyperlink r:id="rId9" w:tooltip="MENE1911314A" w:history="1">
        <w:r w:rsidRPr="00535482">
          <w:rPr>
            <w:rFonts w:ascii="Arial" w:eastAsia="Times New Roman" w:hAnsi="Arial" w:cs="Arial"/>
            <w:color w:val="18417F"/>
            <w:sz w:val="18"/>
            <w:szCs w:val="18"/>
            <w:u w:val="single"/>
            <w:lang w:eastAsia="fr-FR"/>
          </w:rPr>
          <w:t>MENE1911314A</w:t>
        </w:r>
      </w:hyperlink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)</w:t>
      </w:r>
    </w:p>
    <w:p w14:paraId="74905EA6" w14:textId="244FD756" w:rsidR="00535482" w:rsidRPr="00535482" w:rsidRDefault="00535482" w:rsidP="005354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535482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Certificat d'aptitude professionnelle</w:t>
      </w:r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Création et modalités de délivrance de la spécialité Constructeur de réseaux de canalisations de travaux publics</w:t>
      </w:r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="00D465A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A</w:t>
      </w:r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rrêté du 15-4-2019 -(</w:t>
      </w:r>
      <w:r w:rsidRPr="0053548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fr-FR"/>
        </w:rPr>
        <w:t>NOR</w:t>
      </w:r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  <w:hyperlink r:id="rId10" w:tooltip="MENE1911315A" w:history="1">
        <w:r w:rsidRPr="00535482">
          <w:rPr>
            <w:rFonts w:ascii="Arial" w:eastAsia="Times New Roman" w:hAnsi="Arial" w:cs="Arial"/>
            <w:color w:val="18417F"/>
            <w:sz w:val="18"/>
            <w:szCs w:val="18"/>
            <w:u w:val="single"/>
            <w:lang w:eastAsia="fr-FR"/>
          </w:rPr>
          <w:t>MENE1911315A</w:t>
        </w:r>
      </w:hyperlink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)</w:t>
      </w:r>
    </w:p>
    <w:p w14:paraId="618BF81E" w14:textId="00C0D780" w:rsidR="00535482" w:rsidRPr="00535482" w:rsidRDefault="00535482" w:rsidP="005354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535482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Certificat d'aptitude professionnelle</w:t>
      </w:r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Création et modalités de délivrance de la spécialité Métiers du plâtre et de l'isolation</w:t>
      </w:r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="00D465A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A</w:t>
      </w:r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rrêté du 15-4-2019 -(</w:t>
      </w:r>
      <w:r w:rsidRPr="0053548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fr-FR"/>
        </w:rPr>
        <w:t>NOR</w:t>
      </w:r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  <w:hyperlink r:id="rId11" w:tooltip="MENE1911317A" w:history="1">
        <w:r w:rsidRPr="00535482">
          <w:rPr>
            <w:rFonts w:ascii="Arial" w:eastAsia="Times New Roman" w:hAnsi="Arial" w:cs="Arial"/>
            <w:color w:val="18417F"/>
            <w:sz w:val="18"/>
            <w:szCs w:val="18"/>
            <w:u w:val="single"/>
            <w:lang w:eastAsia="fr-FR"/>
          </w:rPr>
          <w:t>MENE1911317A</w:t>
        </w:r>
      </w:hyperlink>
      <w:r w:rsidRPr="005354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)</w:t>
      </w:r>
    </w:p>
    <w:p w14:paraId="4CDD279B" w14:textId="77777777" w:rsidR="00535482" w:rsidRPr="00A14317" w:rsidRDefault="001F0468" w:rsidP="00A14317">
      <w:pPr>
        <w:pStyle w:val="Titre1"/>
        <w:rPr>
          <w:rFonts w:ascii="Calibri Light" w:hAnsi="Calibri Light"/>
          <w:kern w:val="0"/>
          <w:sz w:val="26"/>
          <w:szCs w:val="26"/>
          <w:lang w:eastAsia="en-US"/>
        </w:rPr>
      </w:pPr>
      <w:r w:rsidRPr="00A14317">
        <w:rPr>
          <w:rFonts w:ascii="Calibri Light" w:hAnsi="Calibri Light"/>
          <w:kern w:val="0"/>
          <w:sz w:val="26"/>
          <w:szCs w:val="26"/>
          <w:lang w:eastAsia="en-US"/>
        </w:rPr>
        <w:t>Baccalauréat professionnel</w:t>
      </w:r>
    </w:p>
    <w:p w14:paraId="1B86EAFE" w14:textId="75A6D2F8" w:rsidR="001F0468" w:rsidRDefault="00535482" w:rsidP="001F0468">
      <w:pPr>
        <w:pStyle w:val="Titre2"/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Création et modalités de délivrance de la spécialité Métiers de la coiffure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D465A4"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rrêté du 28-6-2019 -(</w:t>
      </w:r>
      <w:r>
        <w:rPr>
          <w:rStyle w:val="AcronymeHTML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NOR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12" w:tooltip="MENE1919092A" w:history="1">
        <w:r>
          <w:rPr>
            <w:rStyle w:val="Lienhypertexte"/>
            <w:rFonts w:ascii="Arial" w:hAnsi="Arial" w:cs="Arial"/>
            <w:color w:val="18417F"/>
            <w:sz w:val="18"/>
            <w:szCs w:val="18"/>
            <w:shd w:val="clear" w:color="auto" w:fill="FFFFFF"/>
          </w:rPr>
          <w:t>MENE1919092A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</w:p>
    <w:p w14:paraId="343E4B8B" w14:textId="22425F6F" w:rsidR="009B7CC5" w:rsidRDefault="009B7CC5" w:rsidP="001F0468">
      <w:pPr>
        <w:pStyle w:val="Titre2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14317">
        <w:rPr>
          <w:i w:val="0"/>
          <w:iCs w:val="0"/>
          <w:sz w:val="26"/>
          <w:szCs w:val="26"/>
        </w:rPr>
        <w:t>Classement des lycées professionnels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Rentrée 2019</w:t>
      </w:r>
      <w:r>
        <w:rPr>
          <w:rFonts w:ascii="Arial" w:hAnsi="Arial" w:cs="Arial"/>
          <w:color w:val="000000"/>
          <w:sz w:val="18"/>
          <w:szCs w:val="18"/>
        </w:rPr>
        <w:br/>
      </w:r>
      <w:r w:rsidR="00D465A4"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rrêté du 16-7-2019 (</w:t>
      </w:r>
      <w:r>
        <w:rPr>
          <w:rStyle w:val="AcronymeHTML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NOR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13" w:tooltip="MENH1900280A" w:history="1">
        <w:r>
          <w:rPr>
            <w:rStyle w:val="Lienhypertexte"/>
            <w:rFonts w:ascii="Arial" w:hAnsi="Arial" w:cs="Arial"/>
            <w:color w:val="18417F"/>
            <w:sz w:val="18"/>
            <w:szCs w:val="18"/>
            <w:shd w:val="clear" w:color="auto" w:fill="FFFFFF"/>
          </w:rPr>
          <w:t>MENH1900280A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</w:p>
    <w:p w14:paraId="693EBE48" w14:textId="1A967545" w:rsidR="009B7CC5" w:rsidRPr="009B7CC5" w:rsidRDefault="009B7CC5" w:rsidP="009B7CC5">
      <w:r>
        <w:rPr>
          <w:rStyle w:val="lev"/>
          <w:rFonts w:ascii="Arial" w:hAnsi="Arial" w:cs="Arial"/>
          <w:color w:val="000000"/>
          <w:sz w:val="18"/>
          <w:szCs w:val="18"/>
          <w:shd w:val="clear" w:color="auto" w:fill="FFFFFF"/>
        </w:rPr>
        <w:t>Classement des lycées professionnels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Modification - Rentrée 2018</w:t>
      </w:r>
      <w:r>
        <w:rPr>
          <w:rFonts w:ascii="Arial" w:hAnsi="Arial" w:cs="Arial"/>
          <w:color w:val="000000"/>
          <w:sz w:val="18"/>
          <w:szCs w:val="18"/>
        </w:rPr>
        <w:br/>
      </w:r>
      <w:r w:rsidR="00D465A4"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rrêté du 16-7-2019 (</w:t>
      </w:r>
      <w:r>
        <w:rPr>
          <w:rStyle w:val="AcronymeHTML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NOR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14" w:tooltip="MENH1900283A" w:history="1">
        <w:r>
          <w:rPr>
            <w:rStyle w:val="Lienhypertexte"/>
            <w:rFonts w:ascii="Arial" w:hAnsi="Arial" w:cs="Arial"/>
            <w:color w:val="18417F"/>
            <w:sz w:val="18"/>
            <w:szCs w:val="18"/>
            <w:shd w:val="clear" w:color="auto" w:fill="FFFFFF"/>
          </w:rPr>
          <w:t>MENH1900283A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</w:p>
    <w:p w14:paraId="006BA7D4" w14:textId="3043CDE3" w:rsidR="001F0468" w:rsidRPr="00A14317" w:rsidRDefault="001F0468" w:rsidP="001F0468">
      <w:pPr>
        <w:pStyle w:val="Titre2"/>
        <w:rPr>
          <w:i w:val="0"/>
          <w:iCs w:val="0"/>
          <w:sz w:val="26"/>
          <w:szCs w:val="26"/>
        </w:rPr>
      </w:pPr>
      <w:r w:rsidRPr="00A14317">
        <w:rPr>
          <w:i w:val="0"/>
          <w:iCs w:val="0"/>
          <w:sz w:val="26"/>
          <w:szCs w:val="26"/>
        </w:rPr>
        <w:t xml:space="preserve">Classement des lycées et des écoles des métiers </w:t>
      </w:r>
    </w:p>
    <w:p w14:paraId="57BF7B26" w14:textId="219855F7" w:rsidR="00565345" w:rsidRDefault="009B7CC5" w:rsidP="001F046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lev"/>
          <w:rFonts w:ascii="Arial" w:hAnsi="Arial" w:cs="Arial"/>
          <w:color w:val="000000"/>
          <w:sz w:val="18"/>
          <w:szCs w:val="18"/>
          <w:shd w:val="clear" w:color="auto" w:fill="FFFFFF"/>
        </w:rPr>
        <w:t>Classement des lycées et des écoles des métiers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Rentrée 2019</w:t>
      </w:r>
      <w:r>
        <w:rPr>
          <w:rFonts w:ascii="Arial" w:hAnsi="Arial" w:cs="Arial"/>
          <w:color w:val="000000"/>
          <w:sz w:val="18"/>
          <w:szCs w:val="18"/>
        </w:rPr>
        <w:br/>
      </w:r>
      <w:r w:rsidR="00D465A4"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rrêté du 16-7-2019 (</w:t>
      </w:r>
      <w:r>
        <w:rPr>
          <w:rStyle w:val="AcronymeHTML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NOR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15" w:tooltip="MENH1900281A" w:history="1">
        <w:r>
          <w:rPr>
            <w:rStyle w:val="Lienhypertexte"/>
            <w:rFonts w:ascii="Arial" w:hAnsi="Arial" w:cs="Arial"/>
            <w:color w:val="18417F"/>
            <w:sz w:val="18"/>
            <w:szCs w:val="18"/>
            <w:shd w:val="clear" w:color="auto" w:fill="FFFFFF"/>
          </w:rPr>
          <w:t>MENH1900281A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</w:p>
    <w:p w14:paraId="5BAD533D" w14:textId="2424E754" w:rsidR="009B7CC5" w:rsidRDefault="009B7CC5" w:rsidP="001F0468">
      <w:r>
        <w:rPr>
          <w:rStyle w:val="lev"/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Classement des lycées et des écoles des métiers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Modification - rentrée 2018</w:t>
      </w:r>
      <w:r>
        <w:rPr>
          <w:rFonts w:ascii="Arial" w:hAnsi="Arial" w:cs="Arial"/>
          <w:color w:val="000000"/>
          <w:sz w:val="18"/>
          <w:szCs w:val="18"/>
        </w:rPr>
        <w:br/>
      </w:r>
      <w:r w:rsidR="00D465A4"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rrêté du 16-7-2019 (</w:t>
      </w:r>
      <w:r>
        <w:rPr>
          <w:rStyle w:val="AcronymeHTML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NOR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16" w:tooltip="MENH1900284A" w:history="1">
        <w:r>
          <w:rPr>
            <w:rStyle w:val="Lienhypertexte"/>
            <w:rFonts w:ascii="Arial" w:hAnsi="Arial" w:cs="Arial"/>
            <w:color w:val="18417F"/>
            <w:sz w:val="18"/>
            <w:szCs w:val="18"/>
            <w:shd w:val="clear" w:color="auto" w:fill="FFFFFF"/>
          </w:rPr>
          <w:t>MENH1900284A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</w:p>
    <w:p w14:paraId="67E4529E" w14:textId="071CF503" w:rsidR="002126CA" w:rsidRPr="009A6896" w:rsidRDefault="002126CA" w:rsidP="002126CA">
      <w:pPr>
        <w:pStyle w:val="Titre1"/>
        <w:rPr>
          <w:sz w:val="32"/>
          <w:szCs w:val="32"/>
        </w:rPr>
      </w:pPr>
      <w:r w:rsidRPr="009A6896">
        <w:rPr>
          <w:sz w:val="32"/>
          <w:szCs w:val="32"/>
        </w:rPr>
        <w:t>B</w:t>
      </w:r>
      <w:r w:rsidR="004931EF">
        <w:rPr>
          <w:sz w:val="32"/>
          <w:szCs w:val="32"/>
        </w:rPr>
        <w:t>O</w:t>
      </w:r>
      <w:r w:rsidRPr="009A6896">
        <w:rPr>
          <w:sz w:val="32"/>
          <w:szCs w:val="32"/>
        </w:rPr>
        <w:t xml:space="preserve"> n°35 du 26 septembre 2019 </w:t>
      </w:r>
    </w:p>
    <w:p w14:paraId="3D42743B" w14:textId="77777777" w:rsidR="002126CA" w:rsidRPr="00A14317" w:rsidRDefault="002126CA" w:rsidP="002126CA">
      <w:pPr>
        <w:pStyle w:val="Titre2"/>
        <w:rPr>
          <w:i w:val="0"/>
          <w:iCs w:val="0"/>
          <w:sz w:val="26"/>
          <w:szCs w:val="26"/>
        </w:rPr>
      </w:pPr>
      <w:r w:rsidRPr="00A14317">
        <w:rPr>
          <w:i w:val="0"/>
          <w:iCs w:val="0"/>
          <w:sz w:val="26"/>
          <w:szCs w:val="26"/>
        </w:rPr>
        <w:t>Diplômes professionnels</w:t>
      </w:r>
    </w:p>
    <w:p w14:paraId="58E41F01" w14:textId="22752D98" w:rsidR="00BF0665" w:rsidRPr="00BF0665" w:rsidRDefault="00BF0665" w:rsidP="007F4C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BF0665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Diplômes professionnels</w:t>
      </w:r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Dispositions du Code de l'éducation relatives à la formation et à la préparation des diplômes professionnels : modification</w:t>
      </w:r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="00D465A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D</w:t>
      </w:r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écret n° 2019-907 du 30-8-2019 -(</w:t>
      </w:r>
      <w:r w:rsidRPr="00BF066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fr-FR"/>
        </w:rPr>
        <w:t>NOR</w:t>
      </w:r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  <w:hyperlink r:id="rId17" w:tooltip="MENE1909773D" w:history="1">
        <w:r w:rsidRPr="00BF0665">
          <w:rPr>
            <w:rFonts w:ascii="Arial" w:eastAsia="Times New Roman" w:hAnsi="Arial" w:cs="Arial"/>
            <w:color w:val="18417F"/>
            <w:sz w:val="18"/>
            <w:szCs w:val="18"/>
            <w:u w:val="single"/>
            <w:lang w:eastAsia="fr-FR"/>
          </w:rPr>
          <w:t>MENE1909773D</w:t>
        </w:r>
      </w:hyperlink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)</w:t>
      </w:r>
    </w:p>
    <w:p w14:paraId="42865C87" w14:textId="3C45A2B5" w:rsidR="00BF0665" w:rsidRPr="00BF0665" w:rsidRDefault="00BF0665" w:rsidP="007F4C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BF0665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Certificat d'aptitude professionnelle</w:t>
      </w:r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Création et modalités de délivrance de la spécialité Assistant technique en milieux familial et collectif : modification</w:t>
      </w:r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="00D465A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A</w:t>
      </w:r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rrêté du 22-7-2019 -(</w:t>
      </w:r>
      <w:r w:rsidRPr="00BF066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fr-FR"/>
        </w:rPr>
        <w:t>NOR</w:t>
      </w:r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  <w:hyperlink r:id="rId18" w:tooltip="MENE1921758A" w:history="1">
        <w:r w:rsidRPr="00BF0665">
          <w:rPr>
            <w:rFonts w:ascii="Arial" w:eastAsia="Times New Roman" w:hAnsi="Arial" w:cs="Arial"/>
            <w:color w:val="18417F"/>
            <w:sz w:val="18"/>
            <w:szCs w:val="18"/>
            <w:u w:val="single"/>
            <w:lang w:eastAsia="fr-FR"/>
          </w:rPr>
          <w:t>MENE1921758A</w:t>
        </w:r>
      </w:hyperlink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)</w:t>
      </w:r>
    </w:p>
    <w:p w14:paraId="379887DA" w14:textId="34107D1A" w:rsidR="00BF0665" w:rsidRPr="00BF0665" w:rsidRDefault="00BF0665" w:rsidP="007F4C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BF0665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Certificat d'aptitude professionnelle</w:t>
      </w:r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Unités générales du certificat d'aptitude professionnelle et modalités d'évaluation des épreuves d'enseignement général</w:t>
      </w:r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="00D465A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A</w:t>
      </w:r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rrêté du 30-8-2019 -(</w:t>
      </w:r>
      <w:r w:rsidRPr="00BF066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fr-FR"/>
        </w:rPr>
        <w:t>NOR</w:t>
      </w:r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  <w:hyperlink r:id="rId19" w:tooltip="MENE1921757A" w:history="1">
        <w:r w:rsidRPr="00BF0665">
          <w:rPr>
            <w:rFonts w:ascii="Arial" w:eastAsia="Times New Roman" w:hAnsi="Arial" w:cs="Arial"/>
            <w:color w:val="18417F"/>
            <w:sz w:val="18"/>
            <w:szCs w:val="18"/>
            <w:u w:val="single"/>
            <w:lang w:eastAsia="fr-FR"/>
          </w:rPr>
          <w:t>MENE1921757A</w:t>
        </w:r>
      </w:hyperlink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)</w:t>
      </w:r>
    </w:p>
    <w:p w14:paraId="71A083BE" w14:textId="5BDA81E0" w:rsidR="00BF0665" w:rsidRPr="00BF0665" w:rsidRDefault="00BF0665" w:rsidP="007F4C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BF0665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Certificat d'aptitude professionnelle</w:t>
      </w:r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 xml:space="preserve">Création d'une unité facultative de mobilité et de l'attestation </w:t>
      </w:r>
      <w:proofErr w:type="spellStart"/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MobilitéPro</w:t>
      </w:r>
      <w:proofErr w:type="spellEnd"/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="00D465A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A</w:t>
      </w:r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rrêté du 30-8-2019 -(</w:t>
      </w:r>
      <w:r w:rsidRPr="00BF066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fr-FR"/>
        </w:rPr>
        <w:t>NOR</w:t>
      </w:r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  <w:hyperlink r:id="rId20" w:tooltip="MENE1916581A" w:history="1">
        <w:r w:rsidRPr="00BF0665">
          <w:rPr>
            <w:rFonts w:ascii="Arial" w:eastAsia="Times New Roman" w:hAnsi="Arial" w:cs="Arial"/>
            <w:color w:val="18417F"/>
            <w:sz w:val="18"/>
            <w:szCs w:val="18"/>
            <w:u w:val="single"/>
            <w:lang w:eastAsia="fr-FR"/>
          </w:rPr>
          <w:t>MENE1916581A</w:t>
        </w:r>
      </w:hyperlink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)</w:t>
      </w:r>
    </w:p>
    <w:p w14:paraId="35EB1027" w14:textId="03640120" w:rsidR="00BF0665" w:rsidRPr="00BF0665" w:rsidRDefault="00BF0665" w:rsidP="007F4C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BF0665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Diplômes professionnels</w:t>
      </w:r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 xml:space="preserve">Création d'une unité facultative de mobilité et de l'attestation </w:t>
      </w:r>
      <w:proofErr w:type="spellStart"/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MobilitéPro</w:t>
      </w:r>
      <w:proofErr w:type="spellEnd"/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dans les diplômes du baccalauréat professionnel, du brevet professionnel et du brevet des métiers d'art</w:t>
      </w:r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="00E537BA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A</w:t>
      </w:r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rrêté du 30-8-2019 -(</w:t>
      </w:r>
      <w:r w:rsidRPr="00BF066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fr-FR"/>
        </w:rPr>
        <w:t>NOR</w:t>
      </w:r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  <w:hyperlink r:id="rId21" w:tooltip="MENE1909771A" w:history="1">
        <w:r w:rsidRPr="00BF0665">
          <w:rPr>
            <w:rFonts w:ascii="Arial" w:eastAsia="Times New Roman" w:hAnsi="Arial" w:cs="Arial"/>
            <w:color w:val="18417F"/>
            <w:sz w:val="18"/>
            <w:szCs w:val="18"/>
            <w:u w:val="single"/>
            <w:lang w:eastAsia="fr-FR"/>
          </w:rPr>
          <w:t>MENE1909771A</w:t>
        </w:r>
      </w:hyperlink>
      <w:r w:rsidRPr="00BF066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)</w:t>
      </w:r>
    </w:p>
    <w:p w14:paraId="06FBC4F8" w14:textId="01D9EA55" w:rsidR="002126CA" w:rsidRPr="009A6896" w:rsidRDefault="002126CA" w:rsidP="009A6896">
      <w:pPr>
        <w:pStyle w:val="Titre1"/>
        <w:rPr>
          <w:sz w:val="32"/>
          <w:szCs w:val="32"/>
        </w:rPr>
      </w:pPr>
      <w:r w:rsidRPr="009A6896">
        <w:rPr>
          <w:sz w:val="32"/>
          <w:szCs w:val="32"/>
        </w:rPr>
        <w:t>B</w:t>
      </w:r>
      <w:r w:rsidR="004931EF">
        <w:rPr>
          <w:sz w:val="32"/>
          <w:szCs w:val="32"/>
        </w:rPr>
        <w:t>O</w:t>
      </w:r>
      <w:r w:rsidRPr="009A6896">
        <w:rPr>
          <w:sz w:val="32"/>
          <w:szCs w:val="32"/>
        </w:rPr>
        <w:t xml:space="preserve"> n°38 du 17 octobre 2019 </w:t>
      </w:r>
    </w:p>
    <w:p w14:paraId="03C00642" w14:textId="77777777" w:rsidR="002126CA" w:rsidRPr="00A14317" w:rsidRDefault="002126CA" w:rsidP="00A14317">
      <w:pPr>
        <w:pStyle w:val="Titre2"/>
        <w:rPr>
          <w:i w:val="0"/>
          <w:iCs w:val="0"/>
          <w:sz w:val="26"/>
          <w:szCs w:val="26"/>
        </w:rPr>
      </w:pPr>
      <w:r w:rsidRPr="00A14317">
        <w:rPr>
          <w:i w:val="0"/>
          <w:iCs w:val="0"/>
          <w:sz w:val="26"/>
          <w:szCs w:val="26"/>
        </w:rPr>
        <w:t>Formation professionnelle</w:t>
      </w:r>
    </w:p>
    <w:p w14:paraId="627AEF37" w14:textId="12BCF433" w:rsidR="00D75202" w:rsidRPr="00D75202" w:rsidRDefault="00D75202" w:rsidP="00D75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D75202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Formation professionnelle</w:t>
      </w:r>
      <w:r w:rsidRPr="00D7520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Dispositions du Code de l'éducation relatives au label Campus des métiers et des qualifications : modification</w:t>
      </w:r>
      <w:r w:rsidRPr="00D7520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="00E537BA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D</w:t>
      </w:r>
      <w:r w:rsidRPr="00D7520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écret n° 2019-962 du 16-9-2019 -(</w:t>
      </w:r>
      <w:r w:rsidRPr="00D7520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fr-FR"/>
        </w:rPr>
        <w:t>NOR</w:t>
      </w:r>
      <w:r w:rsidRPr="00D7520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  <w:hyperlink r:id="rId22" w:tooltip="MENE1915175D" w:history="1">
        <w:r w:rsidRPr="00D75202">
          <w:rPr>
            <w:rFonts w:ascii="Arial" w:eastAsia="Times New Roman" w:hAnsi="Arial" w:cs="Arial"/>
            <w:color w:val="18417F"/>
            <w:sz w:val="18"/>
            <w:szCs w:val="18"/>
            <w:u w:val="single"/>
            <w:lang w:eastAsia="fr-FR"/>
          </w:rPr>
          <w:t>MENE1915175D</w:t>
        </w:r>
      </w:hyperlink>
      <w:r w:rsidRPr="00D7520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)</w:t>
      </w:r>
    </w:p>
    <w:p w14:paraId="213808B8" w14:textId="359AAC07" w:rsidR="00D75202" w:rsidRPr="00D75202" w:rsidRDefault="00D75202" w:rsidP="00D75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D75202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Formation professionnelle</w:t>
      </w:r>
      <w:r w:rsidRPr="00D7520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Campus des métiers et des qualifications et Campus Excellence : cahier des charges national pour l'obtention ou le renouvellement du label</w:t>
      </w:r>
      <w:r w:rsidRPr="00D7520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="00E537BA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A</w:t>
      </w:r>
      <w:r w:rsidRPr="00D7520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rrêté du 26-9-2019 -(</w:t>
      </w:r>
      <w:r w:rsidRPr="00D7520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fr-FR"/>
        </w:rPr>
        <w:t>NOR</w:t>
      </w:r>
      <w:r w:rsidRPr="00D7520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  <w:hyperlink r:id="rId23" w:tooltip="MENE1925423A" w:history="1">
        <w:r w:rsidRPr="00D75202">
          <w:rPr>
            <w:rFonts w:ascii="Arial" w:eastAsia="Times New Roman" w:hAnsi="Arial" w:cs="Arial"/>
            <w:color w:val="18417F"/>
            <w:sz w:val="18"/>
            <w:szCs w:val="18"/>
            <w:u w:val="single"/>
            <w:lang w:eastAsia="fr-FR"/>
          </w:rPr>
          <w:t>MENE1925423A</w:t>
        </w:r>
      </w:hyperlink>
      <w:r w:rsidRPr="00D7520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)</w:t>
      </w:r>
    </w:p>
    <w:p w14:paraId="5D5EC7A2" w14:textId="72252C9D" w:rsidR="006318DD" w:rsidRPr="009A6896" w:rsidRDefault="006318DD" w:rsidP="009A6896">
      <w:pPr>
        <w:pStyle w:val="Titre1"/>
        <w:rPr>
          <w:sz w:val="32"/>
          <w:szCs w:val="32"/>
        </w:rPr>
      </w:pPr>
      <w:r w:rsidRPr="009A6896">
        <w:rPr>
          <w:sz w:val="32"/>
          <w:szCs w:val="32"/>
        </w:rPr>
        <w:t>B</w:t>
      </w:r>
      <w:r w:rsidR="004931EF">
        <w:rPr>
          <w:sz w:val="32"/>
          <w:szCs w:val="32"/>
        </w:rPr>
        <w:t>O</w:t>
      </w:r>
      <w:r w:rsidRPr="009A6896">
        <w:rPr>
          <w:sz w:val="32"/>
          <w:szCs w:val="32"/>
        </w:rPr>
        <w:t xml:space="preserve"> n°43 du 21 novembre 2019</w:t>
      </w:r>
    </w:p>
    <w:p w14:paraId="2FBB1EB5" w14:textId="77777777" w:rsidR="0085187D" w:rsidRPr="00A14317" w:rsidRDefault="008026E3" w:rsidP="00A14317">
      <w:pPr>
        <w:pStyle w:val="Titre2"/>
        <w:rPr>
          <w:i w:val="0"/>
          <w:iCs w:val="0"/>
          <w:sz w:val="26"/>
          <w:szCs w:val="26"/>
        </w:rPr>
      </w:pPr>
      <w:r w:rsidRPr="00A14317">
        <w:rPr>
          <w:i w:val="0"/>
          <w:iCs w:val="0"/>
          <w:sz w:val="26"/>
          <w:szCs w:val="26"/>
        </w:rPr>
        <w:t>Orientation et examens</w:t>
      </w:r>
    </w:p>
    <w:p w14:paraId="360AD8D7" w14:textId="1AE43956" w:rsidR="008026E3" w:rsidRDefault="0085187D" w:rsidP="008026E3">
      <w:pPr>
        <w:pStyle w:val="Titre3"/>
        <w:rPr>
          <w:rStyle w:val="nornature"/>
        </w:rPr>
      </w:pPr>
      <w:r w:rsidRPr="00D465A4">
        <w:rPr>
          <w:rStyle w:val="Lienhypertexte"/>
          <w:rFonts w:eastAsiaTheme="minorHAnsi"/>
          <w:b w:val="0"/>
          <w:bCs w:val="0"/>
          <w:color w:val="18417F"/>
        </w:rPr>
        <w:t>(NOR </w:t>
      </w:r>
      <w:hyperlink r:id="rId24" w:tooltip="MENE1932421N" w:history="1">
        <w:r w:rsidRPr="00D465A4">
          <w:rPr>
            <w:rStyle w:val="Lienhypertexte"/>
            <w:rFonts w:ascii="Arial" w:eastAsiaTheme="minorHAnsi" w:hAnsi="Arial" w:cs="Arial"/>
            <w:b w:val="0"/>
            <w:bCs w:val="0"/>
            <w:color w:val="18417F"/>
            <w:sz w:val="18"/>
            <w:szCs w:val="18"/>
            <w:shd w:val="clear" w:color="auto" w:fill="FFFFFF"/>
          </w:rPr>
          <w:t>MENE1932421N</w:t>
        </w:r>
      </w:hyperlink>
      <w:r w:rsidRPr="00D465A4">
        <w:rPr>
          <w:rStyle w:val="Lienhypertexte"/>
          <w:rFonts w:eastAsiaTheme="minorHAnsi"/>
          <w:b w:val="0"/>
          <w:bCs w:val="0"/>
          <w:color w:val="18417F"/>
        </w:rPr>
        <w:t>)</w:t>
      </w:r>
      <w:r w:rsidR="008026E3" w:rsidRPr="008026E3">
        <w:br/>
      </w:r>
      <w:r w:rsidR="008026E3" w:rsidRPr="00BF0665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>Calendrier 2020 du diplôme national du brevet, des baccalauréats, des certificats d'aptitude professionnelle, des brevets d'études professionnelles et du brevet de technicien</w:t>
      </w:r>
      <w:r w:rsidR="008026E3" w:rsidRPr="00BF0665">
        <w:rPr>
          <w:rFonts w:ascii="Arial" w:hAnsi="Arial" w:cs="Arial"/>
          <w:b w:val="0"/>
          <w:bCs w:val="0"/>
          <w:color w:val="000000"/>
          <w:sz w:val="18"/>
          <w:szCs w:val="18"/>
        </w:rPr>
        <w:br/>
      </w:r>
      <w:r w:rsidR="00E537BA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>N</w:t>
      </w:r>
      <w:r w:rsidR="008026E3" w:rsidRPr="00BF0665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>ote de service n° 2019-166 du 20-11-2019</w:t>
      </w:r>
      <w:r w:rsidR="008026E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151AC4E6" w14:textId="795B2DEE" w:rsidR="00D66041" w:rsidRPr="009A6896" w:rsidRDefault="00622BEC" w:rsidP="009A6896">
      <w:pPr>
        <w:pStyle w:val="Titre1"/>
        <w:rPr>
          <w:sz w:val="32"/>
          <w:szCs w:val="32"/>
        </w:rPr>
      </w:pPr>
      <w:r w:rsidRPr="009A6896">
        <w:rPr>
          <w:sz w:val="32"/>
          <w:szCs w:val="32"/>
        </w:rPr>
        <w:t>B</w:t>
      </w:r>
      <w:r w:rsidR="004931EF">
        <w:rPr>
          <w:sz w:val="32"/>
          <w:szCs w:val="32"/>
        </w:rPr>
        <w:t>O</w:t>
      </w:r>
      <w:r w:rsidRPr="009A6896">
        <w:rPr>
          <w:sz w:val="32"/>
          <w:szCs w:val="32"/>
        </w:rPr>
        <w:t xml:space="preserve"> n° 45 du 5 décembre 2019</w:t>
      </w:r>
    </w:p>
    <w:p w14:paraId="141CC622" w14:textId="5BA9BC39" w:rsidR="00046FED" w:rsidRPr="00A14317" w:rsidRDefault="004A1D40" w:rsidP="00A14317">
      <w:pPr>
        <w:pStyle w:val="Titre2"/>
        <w:rPr>
          <w:i w:val="0"/>
          <w:iCs w:val="0"/>
          <w:sz w:val="26"/>
          <w:szCs w:val="26"/>
        </w:rPr>
      </w:pPr>
      <w:hyperlink r:id="rId25" w:tooltip="Traitements et indemnités, avantages sociaux" w:history="1">
        <w:r w:rsidR="00046FED" w:rsidRPr="00A14317">
          <w:rPr>
            <w:i w:val="0"/>
            <w:iCs w:val="0"/>
            <w:sz w:val="26"/>
            <w:szCs w:val="26"/>
          </w:rPr>
          <w:t>Traitements et indemnités, avantages sociaux</w:t>
        </w:r>
      </w:hyperlink>
    </w:p>
    <w:p w14:paraId="1F18FFAE" w14:textId="77777777" w:rsidR="001952B3" w:rsidRDefault="001952B3" w:rsidP="00046FED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r>
        <w:rPr>
          <w:rStyle w:val="AcronymeHTML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NOR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26" w:tooltip="MENE1932933C" w:history="1">
        <w:r>
          <w:rPr>
            <w:rStyle w:val="Lienhypertexte"/>
            <w:rFonts w:ascii="Arial" w:hAnsi="Arial" w:cs="Arial"/>
            <w:color w:val="18417F"/>
            <w:sz w:val="18"/>
            <w:szCs w:val="18"/>
            <w:shd w:val="clear" w:color="auto" w:fill="FFFFFF"/>
          </w:rPr>
          <w:t>MENE1932933C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</w:p>
    <w:p w14:paraId="2D2927D4" w14:textId="0A2095A1" w:rsidR="00D66041" w:rsidRPr="006318DD" w:rsidRDefault="00D66041" w:rsidP="00046FED">
      <w:pPr>
        <w:spacing w:after="0"/>
        <w:rPr>
          <w:rStyle w:val="nornature"/>
        </w:rPr>
      </w:pPr>
      <w:r>
        <w:t>Indemnité de fonctions Formation continue des adultes dans les groupements d'établissements constitués en application de l'article L. 423-1 du Code de l'éducation circulaire n° 2019–171 du 27-11-2019</w:t>
      </w:r>
      <w:r w:rsidR="00046FED">
        <w:t>.</w:t>
      </w:r>
    </w:p>
    <w:p w14:paraId="6C571279" w14:textId="2D70372B" w:rsidR="002126CA" w:rsidRDefault="002126CA">
      <w:pPr>
        <w:rPr>
          <w:rFonts w:ascii="Times New Roman" w:hAnsi="Times New Roman" w:cs="Times New Roman"/>
          <w:b/>
          <w:sz w:val="24"/>
          <w:szCs w:val="24"/>
        </w:rPr>
      </w:pPr>
    </w:p>
    <w:p w14:paraId="4501390C" w14:textId="594A0A35" w:rsidR="00046FED" w:rsidRPr="009A6896" w:rsidRDefault="00FB05FE" w:rsidP="009A6896">
      <w:pPr>
        <w:pStyle w:val="Titre1"/>
        <w:rPr>
          <w:sz w:val="32"/>
          <w:szCs w:val="32"/>
        </w:rPr>
      </w:pPr>
      <w:r w:rsidRPr="009A6896">
        <w:rPr>
          <w:sz w:val="32"/>
          <w:szCs w:val="32"/>
        </w:rPr>
        <w:t>B</w:t>
      </w:r>
      <w:r w:rsidR="004931EF">
        <w:rPr>
          <w:sz w:val="32"/>
          <w:szCs w:val="32"/>
        </w:rPr>
        <w:t>O</w:t>
      </w:r>
      <w:r w:rsidRPr="009A6896">
        <w:rPr>
          <w:sz w:val="32"/>
          <w:szCs w:val="32"/>
        </w:rPr>
        <w:t xml:space="preserve"> n° 47 du 19 décembre 2019</w:t>
      </w:r>
    </w:p>
    <w:p w14:paraId="545D9ACE" w14:textId="77777777" w:rsidR="00FB05FE" w:rsidRPr="00A14317" w:rsidRDefault="00FB05FE" w:rsidP="00A14317">
      <w:pPr>
        <w:pStyle w:val="Titre2"/>
        <w:rPr>
          <w:i w:val="0"/>
          <w:iCs w:val="0"/>
          <w:sz w:val="26"/>
          <w:szCs w:val="26"/>
        </w:rPr>
      </w:pPr>
      <w:r w:rsidRPr="00A14317">
        <w:rPr>
          <w:i w:val="0"/>
          <w:iCs w:val="0"/>
          <w:sz w:val="26"/>
          <w:szCs w:val="26"/>
        </w:rPr>
        <w:t xml:space="preserve">Certificat d'aptitude professionnelle </w:t>
      </w:r>
    </w:p>
    <w:p w14:paraId="1B7ADC31" w14:textId="77777777" w:rsidR="00390FF6" w:rsidRDefault="00390FF6" w:rsidP="00FB05FE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AcronymeHTML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NOR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27" w:tooltip="MENE1922494D" w:history="1">
        <w:r>
          <w:rPr>
            <w:rStyle w:val="Lienhypertexte"/>
            <w:rFonts w:ascii="Arial" w:hAnsi="Arial" w:cs="Arial"/>
            <w:color w:val="18417F"/>
            <w:sz w:val="18"/>
            <w:szCs w:val="18"/>
            <w:shd w:val="clear" w:color="auto" w:fill="FFFFFF"/>
          </w:rPr>
          <w:t>MENE1922494D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</w:p>
    <w:p w14:paraId="40E6251C" w14:textId="371AD56F" w:rsidR="00FB05FE" w:rsidRDefault="00FB05FE" w:rsidP="00FB05FE">
      <w:pPr>
        <w:spacing w:after="0"/>
      </w:pPr>
      <w:r>
        <w:t xml:space="preserve">Évaluation du chef d’œuvre pour l’examen du certificat d’aptitude professionnelle décret n° 2019-1236 du 26-11-2019 - J.O. du 28-11-2019 </w:t>
      </w:r>
    </w:p>
    <w:p w14:paraId="3D3871C2" w14:textId="3970E8FB" w:rsidR="00B061AA" w:rsidRDefault="00B061AA" w:rsidP="00FB05FE">
      <w:pPr>
        <w:spacing w:after="0"/>
      </w:pPr>
    </w:p>
    <w:p w14:paraId="3BA6C64B" w14:textId="5E01A58B" w:rsidR="00B061AA" w:rsidRPr="009A6896" w:rsidRDefault="00B061AA" w:rsidP="009A6896">
      <w:pPr>
        <w:pStyle w:val="Titre1"/>
        <w:rPr>
          <w:sz w:val="32"/>
          <w:szCs w:val="32"/>
        </w:rPr>
      </w:pPr>
      <w:r w:rsidRPr="009A6896">
        <w:rPr>
          <w:sz w:val="32"/>
          <w:szCs w:val="32"/>
        </w:rPr>
        <w:t>B</w:t>
      </w:r>
      <w:r w:rsidR="004931EF">
        <w:rPr>
          <w:sz w:val="32"/>
          <w:szCs w:val="32"/>
        </w:rPr>
        <w:t>O</w:t>
      </w:r>
      <w:r w:rsidRPr="009A6896">
        <w:rPr>
          <w:sz w:val="32"/>
          <w:szCs w:val="32"/>
        </w:rPr>
        <w:t xml:space="preserve"> n° 2 du 9 janvier 2020</w:t>
      </w:r>
    </w:p>
    <w:p w14:paraId="194A787A" w14:textId="77777777" w:rsidR="00FC29D5" w:rsidRPr="00A14317" w:rsidRDefault="00B061AA" w:rsidP="00A14317">
      <w:pPr>
        <w:pStyle w:val="Titre2"/>
        <w:rPr>
          <w:i w:val="0"/>
          <w:iCs w:val="0"/>
          <w:sz w:val="26"/>
          <w:szCs w:val="26"/>
        </w:rPr>
      </w:pPr>
      <w:r w:rsidRPr="00A14317">
        <w:rPr>
          <w:i w:val="0"/>
          <w:iCs w:val="0"/>
          <w:sz w:val="26"/>
          <w:szCs w:val="26"/>
        </w:rPr>
        <w:t xml:space="preserve">Formation professionnelle </w:t>
      </w:r>
    </w:p>
    <w:p w14:paraId="4AD4E82F" w14:textId="22224F57" w:rsidR="00B061AA" w:rsidRDefault="00B061AA" w:rsidP="00FC29D5">
      <w:pPr>
        <w:pStyle w:val="Titre3"/>
        <w:spacing w:before="0" w:after="0"/>
      </w:pPr>
      <w:r>
        <w:t xml:space="preserve">Label qualité </w:t>
      </w:r>
      <w:proofErr w:type="spellStart"/>
      <w:r>
        <w:t>Eduform</w:t>
      </w:r>
      <w:proofErr w:type="spellEnd"/>
      <w:r>
        <w:t xml:space="preserve"> : </w:t>
      </w:r>
    </w:p>
    <w:p w14:paraId="29E9D02E" w14:textId="77777777" w:rsidR="00094FD6" w:rsidRDefault="00094FD6" w:rsidP="00B061AA">
      <w:pPr>
        <w:spacing w:after="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r>
        <w:rPr>
          <w:rStyle w:val="AcronymeHTML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NOR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28" w:tooltip="MENE1932127D" w:history="1">
        <w:r>
          <w:rPr>
            <w:rStyle w:val="Lienhypertexte"/>
            <w:rFonts w:ascii="Arial" w:hAnsi="Arial" w:cs="Arial"/>
            <w:color w:val="18417F"/>
            <w:sz w:val="18"/>
            <w:szCs w:val="18"/>
            <w:shd w:val="clear" w:color="auto" w:fill="FFFFFF"/>
          </w:rPr>
          <w:t>MENE1932127D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>
        <w:t xml:space="preserve"> </w:t>
      </w:r>
    </w:p>
    <w:p w14:paraId="5D28315F" w14:textId="6F6C5445" w:rsidR="00B061AA" w:rsidRDefault="00FC29D5" w:rsidP="00B061AA">
      <w:pPr>
        <w:spacing w:after="0"/>
      </w:pPr>
      <w:r>
        <w:t>M</w:t>
      </w:r>
      <w:r w:rsidR="00B061AA">
        <w:t xml:space="preserve">odification décret n° 2019-1390 du 18-12-2019 - J.O. du 19-12-2019 </w:t>
      </w:r>
    </w:p>
    <w:p w14:paraId="2E4FBE0B" w14:textId="77777777" w:rsidR="00CA04C4" w:rsidRDefault="00B061AA" w:rsidP="00CA04C4">
      <w:pPr>
        <w:spacing w:after="0"/>
      </w:pPr>
      <w:r>
        <w:t xml:space="preserve"> </w:t>
      </w:r>
    </w:p>
    <w:p w14:paraId="04622789" w14:textId="326A2D11" w:rsidR="00B061AA" w:rsidRDefault="00B061AA" w:rsidP="00CA04C4">
      <w:pPr>
        <w:spacing w:after="0"/>
      </w:pPr>
      <w:r>
        <w:t xml:space="preserve">Conditions d'attribution et de retrait du label </w:t>
      </w:r>
      <w:proofErr w:type="spellStart"/>
      <w:r>
        <w:t>Eduform</w:t>
      </w:r>
      <w:proofErr w:type="spellEnd"/>
      <w:r>
        <w:t xml:space="preserve"> </w:t>
      </w:r>
    </w:p>
    <w:p w14:paraId="346F3475" w14:textId="77777777" w:rsidR="001220E8" w:rsidRDefault="001220E8" w:rsidP="00B061AA">
      <w:pPr>
        <w:spacing w:after="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(</w:t>
      </w:r>
      <w:r>
        <w:rPr>
          <w:rStyle w:val="AcronymeHTML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NOR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29" w:tooltip="MENE1932128A" w:history="1">
        <w:r>
          <w:rPr>
            <w:rStyle w:val="Lienhypertexte"/>
            <w:rFonts w:ascii="Arial" w:hAnsi="Arial" w:cs="Arial"/>
            <w:color w:val="18417F"/>
            <w:sz w:val="18"/>
            <w:szCs w:val="18"/>
            <w:shd w:val="clear" w:color="auto" w:fill="FFFFFF"/>
          </w:rPr>
          <w:t>MENE1932128A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>
        <w:t xml:space="preserve"> </w:t>
      </w:r>
    </w:p>
    <w:p w14:paraId="0888298D" w14:textId="6848303B" w:rsidR="00B061AA" w:rsidRDefault="00FC29D5" w:rsidP="00B061AA">
      <w:pPr>
        <w:spacing w:after="0"/>
      </w:pPr>
      <w:r>
        <w:t>A</w:t>
      </w:r>
      <w:r w:rsidR="00B061AA">
        <w:t xml:space="preserve">rrêté du 18-12-2019 - J.O. du 19-12-2019  </w:t>
      </w:r>
    </w:p>
    <w:p w14:paraId="651F980F" w14:textId="77777777" w:rsidR="00B061AA" w:rsidRDefault="00B061AA" w:rsidP="00B061AA">
      <w:pPr>
        <w:spacing w:after="0"/>
      </w:pPr>
    </w:p>
    <w:p w14:paraId="10E01A70" w14:textId="77777777" w:rsidR="00CA04C4" w:rsidRPr="00A14317" w:rsidRDefault="00B061AA" w:rsidP="00A14317">
      <w:pPr>
        <w:pStyle w:val="Titre2"/>
        <w:rPr>
          <w:i w:val="0"/>
          <w:iCs w:val="0"/>
          <w:sz w:val="26"/>
          <w:szCs w:val="26"/>
        </w:rPr>
      </w:pPr>
      <w:r w:rsidRPr="00A14317">
        <w:rPr>
          <w:i w:val="0"/>
          <w:iCs w:val="0"/>
          <w:sz w:val="26"/>
          <w:szCs w:val="26"/>
        </w:rPr>
        <w:t xml:space="preserve">Formation continue </w:t>
      </w:r>
    </w:p>
    <w:p w14:paraId="3DE922FA" w14:textId="443A6FCE" w:rsidR="00B061AA" w:rsidRDefault="00B061AA" w:rsidP="00CA04C4">
      <w:pPr>
        <w:spacing w:after="0"/>
      </w:pPr>
      <w:r>
        <w:t xml:space="preserve">Structures labellisées </w:t>
      </w:r>
      <w:proofErr w:type="spellStart"/>
      <w:r>
        <w:t>Eduform</w:t>
      </w:r>
      <w:proofErr w:type="spellEnd"/>
    </w:p>
    <w:p w14:paraId="4FB7B0CD" w14:textId="1A162F7A" w:rsidR="00B061AA" w:rsidRDefault="00B061AA" w:rsidP="00B061AA">
      <w:pPr>
        <w:spacing w:after="0"/>
      </w:pPr>
      <w:r>
        <w:t xml:space="preserve"> </w:t>
      </w:r>
      <w:r w:rsidR="00592208"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r w:rsidR="00592208">
        <w:rPr>
          <w:rStyle w:val="AcronymeHTML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NOR</w:t>
      </w:r>
      <w:r w:rsidR="00592208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30" w:tooltip="MENE1900493S" w:history="1">
        <w:r w:rsidR="00592208">
          <w:rPr>
            <w:rStyle w:val="Lienhypertexte"/>
            <w:rFonts w:ascii="Arial" w:hAnsi="Arial" w:cs="Arial"/>
            <w:color w:val="18417F"/>
            <w:sz w:val="18"/>
            <w:szCs w:val="18"/>
            <w:shd w:val="clear" w:color="auto" w:fill="FFFFFF"/>
          </w:rPr>
          <w:t>MENE1900493S</w:t>
        </w:r>
      </w:hyperlink>
      <w:r w:rsidR="00592208"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</w:p>
    <w:p w14:paraId="0AE05BB1" w14:textId="40785A2E" w:rsidR="00DC10F8" w:rsidRDefault="00FC29D5" w:rsidP="00B061AA">
      <w:pPr>
        <w:spacing w:after="0"/>
      </w:pPr>
      <w:r>
        <w:t>D</w:t>
      </w:r>
      <w:r w:rsidR="00B061AA">
        <w:t xml:space="preserve">écision du 19-12-2019 </w:t>
      </w:r>
    </w:p>
    <w:p w14:paraId="7272DB46" w14:textId="4F001D74" w:rsidR="00DC10F8" w:rsidRDefault="00DC10F8" w:rsidP="009A6896">
      <w:pPr>
        <w:pStyle w:val="Titre1"/>
        <w:rPr>
          <w:sz w:val="32"/>
          <w:szCs w:val="32"/>
        </w:rPr>
      </w:pPr>
      <w:r w:rsidRPr="009A6896">
        <w:rPr>
          <w:sz w:val="32"/>
          <w:szCs w:val="32"/>
        </w:rPr>
        <w:t>B</w:t>
      </w:r>
      <w:r w:rsidR="004931EF">
        <w:rPr>
          <w:sz w:val="32"/>
          <w:szCs w:val="32"/>
        </w:rPr>
        <w:t>O</w:t>
      </w:r>
      <w:r w:rsidRPr="009A6896">
        <w:rPr>
          <w:sz w:val="32"/>
          <w:szCs w:val="32"/>
        </w:rPr>
        <w:t xml:space="preserve"> n° 3 du 16 janvier 2020</w:t>
      </w:r>
    </w:p>
    <w:p w14:paraId="11085203" w14:textId="4361E920" w:rsidR="00A14317" w:rsidRPr="00A14317" w:rsidRDefault="00A14317" w:rsidP="00A14317">
      <w:pPr>
        <w:pStyle w:val="Titre2"/>
        <w:rPr>
          <w:i w:val="0"/>
          <w:iCs w:val="0"/>
          <w:sz w:val="26"/>
          <w:szCs w:val="26"/>
        </w:rPr>
      </w:pPr>
      <w:r w:rsidRPr="00A14317">
        <w:rPr>
          <w:i w:val="0"/>
          <w:iCs w:val="0"/>
          <w:sz w:val="26"/>
          <w:szCs w:val="26"/>
        </w:rPr>
        <w:t>CAP</w:t>
      </w:r>
    </w:p>
    <w:p w14:paraId="41524F3C" w14:textId="75F08E2F" w:rsidR="0058449B" w:rsidRDefault="00DC10F8" w:rsidP="00B061AA">
      <w:pPr>
        <w:spacing w:after="0"/>
      </w:pPr>
      <w:r>
        <w:t>Certificat d'aptitude professionnelle</w:t>
      </w:r>
    </w:p>
    <w:p w14:paraId="10498C06" w14:textId="77777777" w:rsidR="006D67F8" w:rsidRDefault="006D67F8" w:rsidP="006D67F8">
      <w:pPr>
        <w:spacing w:after="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r>
        <w:rPr>
          <w:rStyle w:val="AcronymeHTML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NOR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31" w:tooltip="MENE1937738C" w:history="1">
        <w:r>
          <w:rPr>
            <w:rStyle w:val="Lienhypertexte"/>
            <w:rFonts w:ascii="Arial" w:hAnsi="Arial" w:cs="Arial"/>
            <w:color w:val="18417F"/>
            <w:sz w:val="18"/>
            <w:szCs w:val="18"/>
            <w:shd w:val="clear" w:color="auto" w:fill="FFFFFF"/>
          </w:rPr>
          <w:t>MENE1937738C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 w:rsidRPr="00094FD6">
        <w:t xml:space="preserve"> </w:t>
      </w:r>
    </w:p>
    <w:p w14:paraId="6024B3C4" w14:textId="0DB693DB" w:rsidR="0058449B" w:rsidRDefault="00DC10F8" w:rsidP="00B061AA">
      <w:pPr>
        <w:spacing w:after="0"/>
      </w:pPr>
      <w:r>
        <w:t xml:space="preserve"> Mise en œuvre du certificat d’aptitude professionnelle en 1, 2 ou 3 ans </w:t>
      </w:r>
    </w:p>
    <w:p w14:paraId="40C5545D" w14:textId="2D1B6719" w:rsidR="00DC10F8" w:rsidRDefault="0058449B" w:rsidP="00B061AA">
      <w:pPr>
        <w:spacing w:after="0"/>
      </w:pPr>
      <w:r>
        <w:t>C</w:t>
      </w:r>
      <w:r w:rsidR="00DC10F8">
        <w:t xml:space="preserve">irculaire n° 2020-002 du 15-1-2020 </w:t>
      </w:r>
    </w:p>
    <w:p w14:paraId="0F4EE727" w14:textId="61067811" w:rsidR="00D77BA8" w:rsidRDefault="00D77BA8" w:rsidP="00B061AA">
      <w:pPr>
        <w:spacing w:after="0"/>
      </w:pPr>
    </w:p>
    <w:p w14:paraId="50390728" w14:textId="5276CA39" w:rsidR="00D77BA8" w:rsidRDefault="00D77BA8" w:rsidP="00B061AA">
      <w:pPr>
        <w:spacing w:after="0"/>
      </w:pPr>
    </w:p>
    <w:p w14:paraId="3238D9CE" w14:textId="4A08794B" w:rsidR="004931EF" w:rsidRDefault="004931EF" w:rsidP="00B061AA">
      <w:pPr>
        <w:spacing w:after="0"/>
      </w:pPr>
    </w:p>
    <w:p w14:paraId="42221AB2" w14:textId="31670072" w:rsidR="004931EF" w:rsidRDefault="004931EF" w:rsidP="00B061AA">
      <w:pPr>
        <w:spacing w:after="0"/>
      </w:pPr>
    </w:p>
    <w:p w14:paraId="5788F0D3" w14:textId="3B8BBF92" w:rsidR="004931EF" w:rsidRDefault="004931EF" w:rsidP="00B061AA">
      <w:pPr>
        <w:spacing w:after="0"/>
      </w:pPr>
    </w:p>
    <w:p w14:paraId="7B41139C" w14:textId="0A9A4422" w:rsidR="004931EF" w:rsidRDefault="004931EF" w:rsidP="00B061AA">
      <w:pPr>
        <w:spacing w:after="0"/>
      </w:pPr>
    </w:p>
    <w:p w14:paraId="5B347496" w14:textId="77777777" w:rsidR="004931EF" w:rsidRDefault="004931EF" w:rsidP="00B061AA">
      <w:pPr>
        <w:spacing w:after="0"/>
      </w:pPr>
    </w:p>
    <w:p w14:paraId="44CE8192" w14:textId="77777777" w:rsidR="00643BE9" w:rsidRPr="00B061AA" w:rsidRDefault="00643BE9" w:rsidP="00B061AA">
      <w:pPr>
        <w:spacing w:after="0"/>
      </w:pPr>
      <w:bookmarkStart w:id="0" w:name="_GoBack"/>
      <w:bookmarkEnd w:id="0"/>
    </w:p>
    <w:sectPr w:rsidR="00643BE9" w:rsidRPr="00B061AA" w:rsidSect="00A1431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4AE"/>
    <w:multiLevelType w:val="multilevel"/>
    <w:tmpl w:val="1DF4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C211C"/>
    <w:multiLevelType w:val="multilevel"/>
    <w:tmpl w:val="E012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6559C"/>
    <w:multiLevelType w:val="multilevel"/>
    <w:tmpl w:val="F36E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B1D26"/>
    <w:multiLevelType w:val="multilevel"/>
    <w:tmpl w:val="E34C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D3030"/>
    <w:multiLevelType w:val="multilevel"/>
    <w:tmpl w:val="ADA8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872C6"/>
    <w:multiLevelType w:val="multilevel"/>
    <w:tmpl w:val="EA7E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3378F"/>
    <w:multiLevelType w:val="multilevel"/>
    <w:tmpl w:val="6CAC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89572A"/>
    <w:multiLevelType w:val="multilevel"/>
    <w:tmpl w:val="492C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922FB"/>
    <w:multiLevelType w:val="multilevel"/>
    <w:tmpl w:val="7DFE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5A507E"/>
    <w:multiLevelType w:val="multilevel"/>
    <w:tmpl w:val="6792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FB3012"/>
    <w:multiLevelType w:val="multilevel"/>
    <w:tmpl w:val="AC2C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E15890"/>
    <w:multiLevelType w:val="multilevel"/>
    <w:tmpl w:val="91FE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2F756B"/>
    <w:multiLevelType w:val="multilevel"/>
    <w:tmpl w:val="CD1A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360CEC"/>
    <w:multiLevelType w:val="multilevel"/>
    <w:tmpl w:val="F760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35536A"/>
    <w:multiLevelType w:val="multilevel"/>
    <w:tmpl w:val="A660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AA7EB3"/>
    <w:multiLevelType w:val="multilevel"/>
    <w:tmpl w:val="F30A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E4C26"/>
    <w:multiLevelType w:val="multilevel"/>
    <w:tmpl w:val="389E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41A41"/>
    <w:multiLevelType w:val="multilevel"/>
    <w:tmpl w:val="ADD0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927E97"/>
    <w:multiLevelType w:val="multilevel"/>
    <w:tmpl w:val="7F52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F1442F"/>
    <w:multiLevelType w:val="multilevel"/>
    <w:tmpl w:val="0EEC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E95A3B"/>
    <w:multiLevelType w:val="multilevel"/>
    <w:tmpl w:val="95B6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186F1C"/>
    <w:multiLevelType w:val="multilevel"/>
    <w:tmpl w:val="C4F2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91744C"/>
    <w:multiLevelType w:val="multilevel"/>
    <w:tmpl w:val="9336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9D5855"/>
    <w:multiLevelType w:val="multilevel"/>
    <w:tmpl w:val="D6DC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0F5BDF"/>
    <w:multiLevelType w:val="multilevel"/>
    <w:tmpl w:val="87A4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36269C"/>
    <w:multiLevelType w:val="multilevel"/>
    <w:tmpl w:val="E16C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546AC2"/>
    <w:multiLevelType w:val="multilevel"/>
    <w:tmpl w:val="E43A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2A7929"/>
    <w:multiLevelType w:val="multilevel"/>
    <w:tmpl w:val="F8B4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E32FCC"/>
    <w:multiLevelType w:val="multilevel"/>
    <w:tmpl w:val="D83A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990319"/>
    <w:multiLevelType w:val="multilevel"/>
    <w:tmpl w:val="E798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3A7413"/>
    <w:multiLevelType w:val="multilevel"/>
    <w:tmpl w:val="9FA4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A74382"/>
    <w:multiLevelType w:val="multilevel"/>
    <w:tmpl w:val="1826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6B0A22"/>
    <w:multiLevelType w:val="multilevel"/>
    <w:tmpl w:val="E7E2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706D3F"/>
    <w:multiLevelType w:val="multilevel"/>
    <w:tmpl w:val="94FA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9116BB"/>
    <w:multiLevelType w:val="multilevel"/>
    <w:tmpl w:val="861A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306276"/>
    <w:multiLevelType w:val="multilevel"/>
    <w:tmpl w:val="1C0E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E163D6"/>
    <w:multiLevelType w:val="multilevel"/>
    <w:tmpl w:val="CAD2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883F16"/>
    <w:multiLevelType w:val="multilevel"/>
    <w:tmpl w:val="BE2E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182F92"/>
    <w:multiLevelType w:val="multilevel"/>
    <w:tmpl w:val="3D2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3F0A45"/>
    <w:multiLevelType w:val="multilevel"/>
    <w:tmpl w:val="680C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1E0F66"/>
    <w:multiLevelType w:val="multilevel"/>
    <w:tmpl w:val="BAA4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327FC2"/>
    <w:multiLevelType w:val="multilevel"/>
    <w:tmpl w:val="24A4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613DD0"/>
    <w:multiLevelType w:val="multilevel"/>
    <w:tmpl w:val="0676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2"/>
  </w:num>
  <w:num w:numId="3">
    <w:abstractNumId w:val="27"/>
  </w:num>
  <w:num w:numId="4">
    <w:abstractNumId w:val="39"/>
  </w:num>
  <w:num w:numId="5">
    <w:abstractNumId w:val="16"/>
  </w:num>
  <w:num w:numId="6">
    <w:abstractNumId w:val="34"/>
  </w:num>
  <w:num w:numId="7">
    <w:abstractNumId w:val="4"/>
  </w:num>
  <w:num w:numId="8">
    <w:abstractNumId w:val="20"/>
  </w:num>
  <w:num w:numId="9">
    <w:abstractNumId w:val="33"/>
  </w:num>
  <w:num w:numId="10">
    <w:abstractNumId w:val="42"/>
  </w:num>
  <w:num w:numId="11">
    <w:abstractNumId w:val="15"/>
  </w:num>
  <w:num w:numId="12">
    <w:abstractNumId w:val="28"/>
  </w:num>
  <w:num w:numId="13">
    <w:abstractNumId w:val="11"/>
  </w:num>
  <w:num w:numId="14">
    <w:abstractNumId w:val="5"/>
  </w:num>
  <w:num w:numId="15">
    <w:abstractNumId w:val="23"/>
  </w:num>
  <w:num w:numId="16">
    <w:abstractNumId w:val="3"/>
  </w:num>
  <w:num w:numId="17">
    <w:abstractNumId w:val="26"/>
  </w:num>
  <w:num w:numId="18">
    <w:abstractNumId w:val="10"/>
  </w:num>
  <w:num w:numId="19">
    <w:abstractNumId w:val="30"/>
  </w:num>
  <w:num w:numId="20">
    <w:abstractNumId w:val="6"/>
  </w:num>
  <w:num w:numId="21">
    <w:abstractNumId w:val="19"/>
  </w:num>
  <w:num w:numId="22">
    <w:abstractNumId w:val="17"/>
  </w:num>
  <w:num w:numId="23">
    <w:abstractNumId w:val="29"/>
  </w:num>
  <w:num w:numId="24">
    <w:abstractNumId w:val="2"/>
  </w:num>
  <w:num w:numId="25">
    <w:abstractNumId w:val="8"/>
  </w:num>
  <w:num w:numId="26">
    <w:abstractNumId w:val="25"/>
  </w:num>
  <w:num w:numId="27">
    <w:abstractNumId w:val="37"/>
  </w:num>
  <w:num w:numId="28">
    <w:abstractNumId w:val="36"/>
  </w:num>
  <w:num w:numId="29">
    <w:abstractNumId w:val="21"/>
  </w:num>
  <w:num w:numId="30">
    <w:abstractNumId w:val="12"/>
  </w:num>
  <w:num w:numId="31">
    <w:abstractNumId w:val="40"/>
  </w:num>
  <w:num w:numId="32">
    <w:abstractNumId w:val="9"/>
  </w:num>
  <w:num w:numId="33">
    <w:abstractNumId w:val="18"/>
  </w:num>
  <w:num w:numId="34">
    <w:abstractNumId w:val="24"/>
  </w:num>
  <w:num w:numId="35">
    <w:abstractNumId w:val="7"/>
  </w:num>
  <w:num w:numId="36">
    <w:abstractNumId w:val="35"/>
  </w:num>
  <w:num w:numId="37">
    <w:abstractNumId w:val="38"/>
  </w:num>
  <w:num w:numId="38">
    <w:abstractNumId w:val="0"/>
  </w:num>
  <w:num w:numId="39">
    <w:abstractNumId w:val="1"/>
  </w:num>
  <w:num w:numId="40">
    <w:abstractNumId w:val="41"/>
  </w:num>
  <w:num w:numId="41">
    <w:abstractNumId w:val="13"/>
  </w:num>
  <w:num w:numId="42">
    <w:abstractNumId w:val="3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F5"/>
    <w:rsid w:val="00046FED"/>
    <w:rsid w:val="000634F5"/>
    <w:rsid w:val="00094FD6"/>
    <w:rsid w:val="001220E8"/>
    <w:rsid w:val="00174D8A"/>
    <w:rsid w:val="001821AB"/>
    <w:rsid w:val="001952B3"/>
    <w:rsid w:val="001F0468"/>
    <w:rsid w:val="002126CA"/>
    <w:rsid w:val="00384F05"/>
    <w:rsid w:val="00390FF6"/>
    <w:rsid w:val="0040047B"/>
    <w:rsid w:val="00436C77"/>
    <w:rsid w:val="004931EF"/>
    <w:rsid w:val="004A1D40"/>
    <w:rsid w:val="005129F2"/>
    <w:rsid w:val="00535482"/>
    <w:rsid w:val="005631FB"/>
    <w:rsid w:val="00565345"/>
    <w:rsid w:val="0058449B"/>
    <w:rsid w:val="00592208"/>
    <w:rsid w:val="00622BEC"/>
    <w:rsid w:val="006318DD"/>
    <w:rsid w:val="00643BE9"/>
    <w:rsid w:val="00652482"/>
    <w:rsid w:val="006D67F8"/>
    <w:rsid w:val="007F4CFB"/>
    <w:rsid w:val="008026E3"/>
    <w:rsid w:val="0085187D"/>
    <w:rsid w:val="00856BAE"/>
    <w:rsid w:val="008925E1"/>
    <w:rsid w:val="009A6896"/>
    <w:rsid w:val="009B7CC5"/>
    <w:rsid w:val="00A14317"/>
    <w:rsid w:val="00B061AA"/>
    <w:rsid w:val="00B11FA6"/>
    <w:rsid w:val="00BF0665"/>
    <w:rsid w:val="00CA04C4"/>
    <w:rsid w:val="00CC0462"/>
    <w:rsid w:val="00D465A4"/>
    <w:rsid w:val="00D66041"/>
    <w:rsid w:val="00D75202"/>
    <w:rsid w:val="00D77BA8"/>
    <w:rsid w:val="00D914F8"/>
    <w:rsid w:val="00DC10F8"/>
    <w:rsid w:val="00DD134F"/>
    <w:rsid w:val="00E537BA"/>
    <w:rsid w:val="00E84A37"/>
    <w:rsid w:val="00FA0EB8"/>
    <w:rsid w:val="00FB05FE"/>
    <w:rsid w:val="00FC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D2F4"/>
  <w15:chartTrackingRefBased/>
  <w15:docId w15:val="{0DD9E121-6E13-4083-9523-EE902293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F0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F04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0468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046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F046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1F046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ornor">
    <w:name w:val="nor_nor"/>
    <w:rsid w:val="001F0468"/>
  </w:style>
  <w:style w:type="character" w:styleId="AcronymeHTML">
    <w:name w:val="HTML Acronym"/>
    <w:uiPriority w:val="99"/>
    <w:semiHidden/>
    <w:unhideWhenUsed/>
    <w:rsid w:val="001F0468"/>
  </w:style>
  <w:style w:type="character" w:customStyle="1" w:styleId="nornature">
    <w:name w:val="nor_nature"/>
    <w:rsid w:val="001F0468"/>
  </w:style>
  <w:style w:type="character" w:customStyle="1" w:styleId="noremetteur">
    <w:name w:val="nor_emetteur"/>
    <w:rsid w:val="001F0468"/>
  </w:style>
  <w:style w:type="paragraph" w:styleId="NormalWeb">
    <w:name w:val="Normal (Web)"/>
    <w:basedOn w:val="Normal"/>
    <w:uiPriority w:val="99"/>
    <w:unhideWhenUsed/>
    <w:rsid w:val="0056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94FD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026E3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1821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pid285/bulletin_officiel.html?cid_bo=144276" TargetMode="External"/><Relationship Id="rId13" Type="http://schemas.openxmlformats.org/officeDocument/2006/relationships/hyperlink" Target="https://www.education.gouv.fr/pid285/bulletin_officiel.html?cid_bo=144126" TargetMode="External"/><Relationship Id="rId18" Type="http://schemas.openxmlformats.org/officeDocument/2006/relationships/hyperlink" Target="https://www.education.gouv.fr/pid285/bulletin_officiel.html?cid_bo=144928" TargetMode="External"/><Relationship Id="rId26" Type="http://schemas.openxmlformats.org/officeDocument/2006/relationships/hyperlink" Target="https://www.education.gouv.fr/pid285/bulletin_officiel.html?cid_bo=1472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ducation.gouv.fr/pid285/bulletin_officiel.html?cid_bo=145070" TargetMode="External"/><Relationship Id="rId7" Type="http://schemas.openxmlformats.org/officeDocument/2006/relationships/hyperlink" Target="https://www.education.gouv.fr/pid285/bulletin_officiel.html?cid_bo=144281" TargetMode="External"/><Relationship Id="rId12" Type="http://schemas.openxmlformats.org/officeDocument/2006/relationships/hyperlink" Target="https://www.education.gouv.fr/pid285/bulletin_officiel.html?cid_bo=144275" TargetMode="External"/><Relationship Id="rId17" Type="http://schemas.openxmlformats.org/officeDocument/2006/relationships/hyperlink" Target="https://www.education.gouv.fr/pid285/bulletin_officiel.html?cid_bo=145101" TargetMode="External"/><Relationship Id="rId25" Type="http://schemas.openxmlformats.org/officeDocument/2006/relationships/hyperlink" Target="https://www.education.gouv.fr/pid285/bulletin_officiel.html?pid_bo=39292&amp;rub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ducation.gouv.fr/pid285/bulletin_officiel.html?cid_bo=144134" TargetMode="External"/><Relationship Id="rId20" Type="http://schemas.openxmlformats.org/officeDocument/2006/relationships/hyperlink" Target="https://www.education.gouv.fr/pid285/bulletin_officiel.html?cid_bo=144923" TargetMode="External"/><Relationship Id="rId29" Type="http://schemas.openxmlformats.org/officeDocument/2006/relationships/hyperlink" Target="https://www.education.gouv.fr/pid285/bulletin_officiel.html?cid_bo=1480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ducation.gouv.fr/pid285/bulletin_officiel.html?cid_bo=143754" TargetMode="External"/><Relationship Id="rId11" Type="http://schemas.openxmlformats.org/officeDocument/2006/relationships/hyperlink" Target="https://www.education.gouv.fr/pid285/bulletin_officiel.html?cid_bo=144279" TargetMode="External"/><Relationship Id="rId24" Type="http://schemas.openxmlformats.org/officeDocument/2006/relationships/hyperlink" Target="https://www.education.gouv.fr/pid285/bulletin_officiel.html?cid_bo=14679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education.gouv.fr/pid285/bulletin_officiel.html?cid_bo=143536" TargetMode="External"/><Relationship Id="rId15" Type="http://schemas.openxmlformats.org/officeDocument/2006/relationships/hyperlink" Target="https://www.education.gouv.fr/pid285/bulletin_officiel.html?cid_bo=144128" TargetMode="External"/><Relationship Id="rId23" Type="http://schemas.openxmlformats.org/officeDocument/2006/relationships/hyperlink" Target="https://www.education.gouv.fr/pid285/bulletin_officiel.html?cid_bo=145735" TargetMode="External"/><Relationship Id="rId28" Type="http://schemas.openxmlformats.org/officeDocument/2006/relationships/hyperlink" Target="https://www.education.gouv.fr/pid285/bulletin_officiel.html?cid_bo=148027" TargetMode="External"/><Relationship Id="rId10" Type="http://schemas.openxmlformats.org/officeDocument/2006/relationships/hyperlink" Target="https://www.education.gouv.fr/pid285/bulletin_officiel.html?cid_bo=144282" TargetMode="External"/><Relationship Id="rId19" Type="http://schemas.openxmlformats.org/officeDocument/2006/relationships/hyperlink" Target="https://www.education.gouv.fr/pid285/bulletin_officiel.html?cid_bo=144851" TargetMode="External"/><Relationship Id="rId31" Type="http://schemas.openxmlformats.org/officeDocument/2006/relationships/hyperlink" Target="https://www.education.gouv.fr/pid285/bulletin_officiel.html?cid_bo=1482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gouv.fr/pid285/bulletin_officiel.html?cid_bo=144280" TargetMode="External"/><Relationship Id="rId14" Type="http://schemas.openxmlformats.org/officeDocument/2006/relationships/hyperlink" Target="https://www.education.gouv.fr/pid285/bulletin_officiel.html?cid_bo=144132" TargetMode="External"/><Relationship Id="rId22" Type="http://schemas.openxmlformats.org/officeDocument/2006/relationships/hyperlink" Target="https://www.education.gouv.fr/pid285/bulletin_officiel.html?cid_bo=145729" TargetMode="External"/><Relationship Id="rId27" Type="http://schemas.openxmlformats.org/officeDocument/2006/relationships/hyperlink" Target="https://www.education.gouv.fr/pid285/bulletin_officiel.html?cid_bo=147395" TargetMode="External"/><Relationship Id="rId30" Type="http://schemas.openxmlformats.org/officeDocument/2006/relationships/hyperlink" Target="https://www.education.gouv.fr/pid285/bulletin_officiel.html?cid_bo=14814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1180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Schiavi</dc:creator>
  <cp:keywords/>
  <dc:description/>
  <cp:lastModifiedBy>cats prinz</cp:lastModifiedBy>
  <cp:revision>52</cp:revision>
  <dcterms:created xsi:type="dcterms:W3CDTF">2019-11-28T13:47:00Z</dcterms:created>
  <dcterms:modified xsi:type="dcterms:W3CDTF">2020-01-21T07:21:00Z</dcterms:modified>
</cp:coreProperties>
</file>